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2022届北京市海淀区高三一模历史试题</w:t>
      </w:r>
      <w:r>
        <w:rPr>
          <w:rFonts w:hint="eastAsia"/>
          <w:sz w:val="32"/>
          <w:szCs w:val="32"/>
          <w:lang w:eastAsia="zh-CN"/>
        </w:rPr>
        <w:t>答案</w:t>
      </w:r>
    </w:p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drawing>
          <wp:inline distT="0" distB="0" distL="114300" distR="114300">
            <wp:extent cx="4371975" cy="6181725"/>
            <wp:effectExtent l="0" t="0" r="9525" b="9525"/>
            <wp:docPr id="10" name="图片 10" descr="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618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sz w:val="32"/>
          <w:szCs w:val="32"/>
          <w:lang w:eastAsia="zh-CN"/>
        </w:rPr>
        <w:drawing>
          <wp:inline distT="0" distB="0" distL="114300" distR="114300">
            <wp:extent cx="4295775" cy="3924300"/>
            <wp:effectExtent l="0" t="0" r="9525" b="0"/>
            <wp:docPr id="9" name="图片 9" descr="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YTUzOTZkOTU5YzUxNzAyMjM4NDJlMTNhYTQ0YjEifQ=="/>
  </w:docVars>
  <w:rsids>
    <w:rsidRoot w:val="035A5FD5"/>
    <w:rsid w:val="035A5FD5"/>
    <w:rsid w:val="234E1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16</Words>
  <Characters>19</Characters>
  <Lines>0</Lines>
  <Paragraphs>0</Paragraphs>
  <TotalTime>1</TotalTime>
  <ScaleCrop>false</ScaleCrop>
  <LinksUpToDate>false</LinksUpToDate>
  <CharactersWithSpaces>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2022-06-07T09:05:00Z</dcterms:created>
  <dc:creator>Administrator</dc:creator>
  <cp:lastModifiedBy>Administrator</cp:lastModifiedBy>
  <dcterms:modified xsi:type="dcterms:W3CDTF">2022-06-07T09:06:29Z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22E2474317F14CD3893E49E800F77B03</vt:lpwstr>
  </property>
</Properties>
</file>