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28"/>
          <w:szCs w:val="36"/>
          <w:lang w:eastAsia="zh-CN"/>
        </w:rPr>
      </w:pPr>
      <w:r>
        <w:rPr>
          <w:rFonts w:hint="eastAsia"/>
          <w:b/>
          <w:bCs/>
          <w:sz w:val="28"/>
          <w:szCs w:val="36"/>
        </w:rPr>
        <w:t>2021届黑龙江省哈尔滨市第三中学校高二下学期期末历史第二学段考试题</w:t>
      </w:r>
      <w:r>
        <w:rPr>
          <w:rFonts w:hint="eastAsia"/>
          <w:b/>
          <w:bCs/>
          <w:sz w:val="28"/>
          <w:szCs w:val="36"/>
          <w:lang w:eastAsia="zh-CN"/>
        </w:rPr>
        <w:t>答案</w:t>
      </w:r>
      <w:bookmarkStart w:id="0" w:name="_GoBack"/>
      <w:bookmarkEnd w:id="0"/>
    </w:p>
    <w:p>
      <w:pPr>
        <w:jc w:val="center"/>
        <w:rPr>
          <w:rFonts w:hint="eastAsia"/>
          <w:b/>
          <w:bCs/>
        </w:rPr>
      </w:pPr>
    </w:p>
    <w:p>
      <w:pPr>
        <w:rPr>
          <w:rFonts w:hint="eastAsia"/>
        </w:rPr>
      </w:pPr>
      <w:r>
        <w:rPr>
          <w:rFonts w:hint="eastAsia"/>
          <w:lang w:val="en-US" w:eastAsia="zh-CN"/>
        </w:rPr>
        <w:t>一、</w:t>
      </w:r>
      <w:r>
        <w:rPr>
          <w:rFonts w:hint="eastAsia"/>
        </w:rPr>
        <w:t>单项选择题(本大题共36小题，年题1.5分,共54分)</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473"/>
        <w:gridCol w:w="473"/>
        <w:gridCol w:w="473"/>
        <w:gridCol w:w="473"/>
        <w:gridCol w:w="473"/>
        <w:gridCol w:w="473"/>
        <w:gridCol w:w="473"/>
        <w:gridCol w:w="473"/>
        <w:gridCol w:w="473"/>
        <w:gridCol w:w="473"/>
        <w:gridCol w:w="473"/>
        <w:gridCol w:w="474"/>
        <w:gridCol w:w="474"/>
        <w:gridCol w:w="474"/>
        <w:gridCol w:w="474"/>
        <w:gridCol w:w="474"/>
        <w:gridCol w:w="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3" w:type="dxa"/>
          </w:tcPr>
          <w:p>
            <w:pPr>
              <w:rPr>
                <w:rFonts w:hint="eastAsia" w:eastAsiaTheme="minorEastAsia"/>
                <w:vertAlign w:val="baseline"/>
                <w:lang w:val="en-US" w:eastAsia="zh-CN"/>
              </w:rPr>
            </w:pPr>
            <w:r>
              <w:rPr>
                <w:rFonts w:hint="eastAsia"/>
                <w:vertAlign w:val="baseline"/>
                <w:lang w:val="en-US" w:eastAsia="zh-CN"/>
              </w:rPr>
              <w:t>1</w:t>
            </w:r>
          </w:p>
        </w:tc>
        <w:tc>
          <w:tcPr>
            <w:tcW w:w="473" w:type="dxa"/>
          </w:tcPr>
          <w:p>
            <w:pPr>
              <w:rPr>
                <w:rFonts w:hint="eastAsia" w:eastAsiaTheme="minorEastAsia"/>
                <w:vertAlign w:val="baseline"/>
                <w:lang w:val="en-US" w:eastAsia="zh-CN"/>
              </w:rPr>
            </w:pPr>
            <w:r>
              <w:rPr>
                <w:rFonts w:hint="eastAsia"/>
                <w:vertAlign w:val="baseline"/>
                <w:lang w:val="en-US" w:eastAsia="zh-CN"/>
              </w:rPr>
              <w:t>2</w:t>
            </w:r>
          </w:p>
        </w:tc>
        <w:tc>
          <w:tcPr>
            <w:tcW w:w="473" w:type="dxa"/>
          </w:tcPr>
          <w:p>
            <w:pPr>
              <w:rPr>
                <w:rFonts w:hint="eastAsia" w:eastAsiaTheme="minorEastAsia"/>
                <w:vertAlign w:val="baseline"/>
                <w:lang w:val="en-US" w:eastAsia="zh-CN"/>
              </w:rPr>
            </w:pPr>
            <w:r>
              <w:rPr>
                <w:rFonts w:hint="eastAsia"/>
                <w:vertAlign w:val="baseline"/>
                <w:lang w:val="en-US" w:eastAsia="zh-CN"/>
              </w:rPr>
              <w:t>3</w:t>
            </w:r>
          </w:p>
        </w:tc>
        <w:tc>
          <w:tcPr>
            <w:tcW w:w="473" w:type="dxa"/>
          </w:tcPr>
          <w:p>
            <w:pPr>
              <w:rPr>
                <w:rFonts w:hint="eastAsia" w:eastAsiaTheme="minorEastAsia"/>
                <w:vertAlign w:val="baseline"/>
                <w:lang w:val="en-US" w:eastAsia="zh-CN"/>
              </w:rPr>
            </w:pPr>
            <w:r>
              <w:rPr>
                <w:rFonts w:hint="eastAsia"/>
                <w:vertAlign w:val="baseline"/>
                <w:lang w:val="en-US" w:eastAsia="zh-CN"/>
              </w:rPr>
              <w:t>4</w:t>
            </w:r>
          </w:p>
        </w:tc>
        <w:tc>
          <w:tcPr>
            <w:tcW w:w="473" w:type="dxa"/>
          </w:tcPr>
          <w:p>
            <w:pPr>
              <w:rPr>
                <w:rFonts w:hint="eastAsia" w:eastAsiaTheme="minorEastAsia"/>
                <w:vertAlign w:val="baseline"/>
                <w:lang w:val="en-US" w:eastAsia="zh-CN"/>
              </w:rPr>
            </w:pPr>
            <w:r>
              <w:rPr>
                <w:rFonts w:hint="eastAsia"/>
                <w:vertAlign w:val="baseline"/>
                <w:lang w:val="en-US" w:eastAsia="zh-CN"/>
              </w:rPr>
              <w:t>5</w:t>
            </w:r>
          </w:p>
        </w:tc>
        <w:tc>
          <w:tcPr>
            <w:tcW w:w="473" w:type="dxa"/>
          </w:tcPr>
          <w:p>
            <w:pPr>
              <w:rPr>
                <w:rFonts w:hint="eastAsia" w:eastAsiaTheme="minorEastAsia"/>
                <w:vertAlign w:val="baseline"/>
                <w:lang w:val="en-US" w:eastAsia="zh-CN"/>
              </w:rPr>
            </w:pPr>
            <w:r>
              <w:rPr>
                <w:rFonts w:hint="eastAsia"/>
                <w:vertAlign w:val="baseline"/>
                <w:lang w:val="en-US" w:eastAsia="zh-CN"/>
              </w:rPr>
              <w:t>6</w:t>
            </w:r>
          </w:p>
        </w:tc>
        <w:tc>
          <w:tcPr>
            <w:tcW w:w="473" w:type="dxa"/>
          </w:tcPr>
          <w:p>
            <w:pPr>
              <w:rPr>
                <w:rFonts w:hint="eastAsia" w:eastAsiaTheme="minorEastAsia"/>
                <w:vertAlign w:val="baseline"/>
                <w:lang w:val="en-US" w:eastAsia="zh-CN"/>
              </w:rPr>
            </w:pPr>
            <w:r>
              <w:rPr>
                <w:rFonts w:hint="eastAsia"/>
                <w:vertAlign w:val="baseline"/>
                <w:lang w:val="en-US" w:eastAsia="zh-CN"/>
              </w:rPr>
              <w:t>7</w:t>
            </w:r>
          </w:p>
        </w:tc>
        <w:tc>
          <w:tcPr>
            <w:tcW w:w="473" w:type="dxa"/>
          </w:tcPr>
          <w:p>
            <w:pPr>
              <w:rPr>
                <w:rFonts w:hint="eastAsia" w:eastAsiaTheme="minorEastAsia"/>
                <w:vertAlign w:val="baseline"/>
                <w:lang w:val="en-US" w:eastAsia="zh-CN"/>
              </w:rPr>
            </w:pPr>
            <w:r>
              <w:rPr>
                <w:rFonts w:hint="eastAsia"/>
                <w:vertAlign w:val="baseline"/>
                <w:lang w:val="en-US" w:eastAsia="zh-CN"/>
              </w:rPr>
              <w:t>8</w:t>
            </w:r>
          </w:p>
        </w:tc>
        <w:tc>
          <w:tcPr>
            <w:tcW w:w="473" w:type="dxa"/>
          </w:tcPr>
          <w:p>
            <w:pPr>
              <w:rPr>
                <w:rFonts w:hint="eastAsia" w:eastAsiaTheme="minorEastAsia"/>
                <w:vertAlign w:val="baseline"/>
                <w:lang w:val="en-US" w:eastAsia="zh-CN"/>
              </w:rPr>
            </w:pPr>
            <w:r>
              <w:rPr>
                <w:rFonts w:hint="eastAsia"/>
                <w:vertAlign w:val="baseline"/>
                <w:lang w:val="en-US" w:eastAsia="zh-CN"/>
              </w:rPr>
              <w:t>9</w:t>
            </w:r>
          </w:p>
        </w:tc>
        <w:tc>
          <w:tcPr>
            <w:tcW w:w="473" w:type="dxa"/>
          </w:tcPr>
          <w:p>
            <w:pPr>
              <w:rPr>
                <w:rFonts w:hint="default" w:eastAsiaTheme="minorEastAsia"/>
                <w:vertAlign w:val="baseline"/>
                <w:lang w:val="en-US" w:eastAsia="zh-CN"/>
              </w:rPr>
            </w:pPr>
            <w:r>
              <w:rPr>
                <w:rFonts w:hint="eastAsia"/>
                <w:vertAlign w:val="baseline"/>
                <w:lang w:val="en-US" w:eastAsia="zh-CN"/>
              </w:rPr>
              <w:t>10</w:t>
            </w:r>
          </w:p>
        </w:tc>
        <w:tc>
          <w:tcPr>
            <w:tcW w:w="473" w:type="dxa"/>
          </w:tcPr>
          <w:p>
            <w:pPr>
              <w:rPr>
                <w:rFonts w:hint="default" w:eastAsiaTheme="minorEastAsia"/>
                <w:vertAlign w:val="baseline"/>
                <w:lang w:val="en-US" w:eastAsia="zh-CN"/>
              </w:rPr>
            </w:pPr>
            <w:r>
              <w:rPr>
                <w:rFonts w:hint="eastAsia"/>
                <w:vertAlign w:val="baseline"/>
                <w:lang w:val="en-US" w:eastAsia="zh-CN"/>
              </w:rPr>
              <w:t>11</w:t>
            </w:r>
          </w:p>
        </w:tc>
        <w:tc>
          <w:tcPr>
            <w:tcW w:w="473" w:type="dxa"/>
          </w:tcPr>
          <w:p>
            <w:pPr>
              <w:rPr>
                <w:rFonts w:hint="default" w:eastAsiaTheme="minorEastAsia"/>
                <w:vertAlign w:val="baseline"/>
                <w:lang w:val="en-US" w:eastAsia="zh-CN"/>
              </w:rPr>
            </w:pPr>
            <w:r>
              <w:rPr>
                <w:rFonts w:hint="eastAsia"/>
                <w:vertAlign w:val="baseline"/>
                <w:lang w:val="en-US" w:eastAsia="zh-CN"/>
              </w:rPr>
              <w:t>12</w:t>
            </w:r>
          </w:p>
        </w:tc>
        <w:tc>
          <w:tcPr>
            <w:tcW w:w="474" w:type="dxa"/>
          </w:tcPr>
          <w:p>
            <w:pPr>
              <w:rPr>
                <w:rFonts w:hint="default" w:eastAsiaTheme="minorEastAsia"/>
                <w:vertAlign w:val="baseline"/>
                <w:lang w:val="en-US" w:eastAsia="zh-CN"/>
              </w:rPr>
            </w:pPr>
            <w:r>
              <w:rPr>
                <w:rFonts w:hint="eastAsia"/>
                <w:vertAlign w:val="baseline"/>
                <w:lang w:val="en-US" w:eastAsia="zh-CN"/>
              </w:rPr>
              <w:t>13</w:t>
            </w:r>
          </w:p>
        </w:tc>
        <w:tc>
          <w:tcPr>
            <w:tcW w:w="474" w:type="dxa"/>
          </w:tcPr>
          <w:p>
            <w:pPr>
              <w:rPr>
                <w:rFonts w:hint="default" w:eastAsiaTheme="minorEastAsia"/>
                <w:vertAlign w:val="baseline"/>
                <w:lang w:val="en-US" w:eastAsia="zh-CN"/>
              </w:rPr>
            </w:pPr>
            <w:r>
              <w:rPr>
                <w:rFonts w:hint="eastAsia"/>
                <w:vertAlign w:val="baseline"/>
                <w:lang w:val="en-US" w:eastAsia="zh-CN"/>
              </w:rPr>
              <w:t>14</w:t>
            </w:r>
          </w:p>
        </w:tc>
        <w:tc>
          <w:tcPr>
            <w:tcW w:w="474" w:type="dxa"/>
          </w:tcPr>
          <w:p>
            <w:pPr>
              <w:rPr>
                <w:rFonts w:hint="default" w:eastAsiaTheme="minorEastAsia"/>
                <w:vertAlign w:val="baseline"/>
                <w:lang w:val="en-US" w:eastAsia="zh-CN"/>
              </w:rPr>
            </w:pPr>
            <w:r>
              <w:rPr>
                <w:rFonts w:hint="eastAsia"/>
                <w:vertAlign w:val="baseline"/>
                <w:lang w:val="en-US" w:eastAsia="zh-CN"/>
              </w:rPr>
              <w:t>15</w:t>
            </w:r>
          </w:p>
        </w:tc>
        <w:tc>
          <w:tcPr>
            <w:tcW w:w="474" w:type="dxa"/>
          </w:tcPr>
          <w:p>
            <w:pPr>
              <w:rPr>
                <w:rFonts w:hint="default" w:eastAsiaTheme="minorEastAsia"/>
                <w:vertAlign w:val="baseline"/>
                <w:lang w:val="en-US" w:eastAsia="zh-CN"/>
              </w:rPr>
            </w:pPr>
            <w:r>
              <w:rPr>
                <w:rFonts w:hint="eastAsia"/>
                <w:vertAlign w:val="baseline"/>
                <w:lang w:val="en-US" w:eastAsia="zh-CN"/>
              </w:rPr>
              <w:t>16</w:t>
            </w:r>
          </w:p>
        </w:tc>
        <w:tc>
          <w:tcPr>
            <w:tcW w:w="474" w:type="dxa"/>
          </w:tcPr>
          <w:p>
            <w:pPr>
              <w:rPr>
                <w:rFonts w:hint="default" w:eastAsiaTheme="minorEastAsia"/>
                <w:vertAlign w:val="baseline"/>
                <w:lang w:val="en-US" w:eastAsia="zh-CN"/>
              </w:rPr>
            </w:pPr>
            <w:r>
              <w:rPr>
                <w:rFonts w:hint="eastAsia"/>
                <w:vertAlign w:val="baseline"/>
                <w:lang w:val="en-US" w:eastAsia="zh-CN"/>
              </w:rPr>
              <w:t>17</w:t>
            </w:r>
          </w:p>
        </w:tc>
        <w:tc>
          <w:tcPr>
            <w:tcW w:w="474" w:type="dxa"/>
          </w:tcPr>
          <w:p>
            <w:pPr>
              <w:rPr>
                <w:rFonts w:hint="default" w:eastAsiaTheme="minorEastAsia"/>
                <w:vertAlign w:val="baseline"/>
                <w:lang w:val="en-US" w:eastAsia="zh-CN"/>
              </w:rPr>
            </w:pPr>
            <w:r>
              <w:rPr>
                <w:rFonts w:hint="eastAsia"/>
                <w:vertAlign w:val="baseline"/>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A</w:t>
            </w:r>
          </w:p>
        </w:tc>
        <w:tc>
          <w:tcPr>
            <w:tcW w:w="473" w:type="dxa"/>
          </w:tcPr>
          <w:p>
            <w:pPr>
              <w:rPr>
                <w:rFonts w:hint="eastAsia" w:eastAsiaTheme="minorEastAsia"/>
                <w:vertAlign w:val="baseline"/>
                <w:lang w:val="en-US" w:eastAsia="zh-CN"/>
              </w:rPr>
            </w:pPr>
            <w:r>
              <w:rPr>
                <w:rFonts w:hint="eastAsia"/>
                <w:vertAlign w:val="baseline"/>
                <w:lang w:val="en-US" w:eastAsia="zh-CN"/>
              </w:rPr>
              <w:t>C</w:t>
            </w:r>
          </w:p>
        </w:tc>
        <w:tc>
          <w:tcPr>
            <w:tcW w:w="473" w:type="dxa"/>
          </w:tcPr>
          <w:p>
            <w:pPr>
              <w:rPr>
                <w:rFonts w:hint="eastAsia" w:eastAsiaTheme="minorEastAsia"/>
                <w:vertAlign w:val="baseline"/>
                <w:lang w:val="en-US" w:eastAsia="zh-CN"/>
              </w:rPr>
            </w:pPr>
            <w:r>
              <w:rPr>
                <w:rFonts w:hint="eastAsia"/>
                <w:vertAlign w:val="baseline"/>
                <w:lang w:val="en-US" w:eastAsia="zh-CN"/>
              </w:rPr>
              <w:t>A</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C</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A</w:t>
            </w:r>
          </w:p>
        </w:tc>
        <w:tc>
          <w:tcPr>
            <w:tcW w:w="474" w:type="dxa"/>
          </w:tcPr>
          <w:p>
            <w:pPr>
              <w:rPr>
                <w:rFonts w:hint="eastAsia" w:eastAsiaTheme="minorEastAsia"/>
                <w:vertAlign w:val="baseline"/>
                <w:lang w:val="en-US" w:eastAsia="zh-CN"/>
              </w:rPr>
            </w:pPr>
            <w:r>
              <w:rPr>
                <w:rFonts w:hint="eastAsia"/>
                <w:vertAlign w:val="baseline"/>
                <w:lang w:val="en-US" w:eastAsia="zh-CN"/>
              </w:rPr>
              <w:t>B</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c>
          <w:tcPr>
            <w:tcW w:w="474" w:type="dxa"/>
          </w:tcPr>
          <w:p>
            <w:pPr>
              <w:rPr>
                <w:rFonts w:hint="eastAsia" w:eastAsiaTheme="minorEastAsia"/>
                <w:vertAlign w:val="baseline"/>
                <w:lang w:val="en-US" w:eastAsia="zh-CN"/>
              </w:rPr>
            </w:pPr>
            <w:r>
              <w:rPr>
                <w:rFonts w:hint="eastAsia"/>
                <w:vertAlign w:val="baseline"/>
                <w:lang w:val="en-US" w:eastAsia="zh-CN"/>
              </w:rPr>
              <w:t>A</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c>
          <w:tcPr>
            <w:tcW w:w="474" w:type="dxa"/>
          </w:tcPr>
          <w:p>
            <w:pPr>
              <w:rPr>
                <w:rFonts w:hint="eastAsia" w:eastAsiaTheme="minorEastAsia"/>
                <w:vertAlign w:val="baseline"/>
                <w:lang w:val="en-US" w:eastAsia="zh-CN"/>
              </w:rPr>
            </w:pPr>
            <w:r>
              <w:rPr>
                <w:rFonts w:hint="eastAsia"/>
                <w:vertAlign w:val="baseli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 w:type="dxa"/>
          </w:tcPr>
          <w:p>
            <w:pPr>
              <w:rPr>
                <w:rFonts w:hint="default" w:eastAsiaTheme="minorEastAsia"/>
                <w:vertAlign w:val="baseline"/>
                <w:lang w:val="en-US" w:eastAsia="zh-CN"/>
              </w:rPr>
            </w:pPr>
            <w:r>
              <w:rPr>
                <w:rFonts w:hint="eastAsia"/>
                <w:vertAlign w:val="baseline"/>
                <w:lang w:val="en-US" w:eastAsia="zh-CN"/>
              </w:rPr>
              <w:t>19</w:t>
            </w:r>
          </w:p>
        </w:tc>
        <w:tc>
          <w:tcPr>
            <w:tcW w:w="473" w:type="dxa"/>
          </w:tcPr>
          <w:p>
            <w:pPr>
              <w:rPr>
                <w:rFonts w:hint="default" w:eastAsiaTheme="minorEastAsia"/>
                <w:vertAlign w:val="baseline"/>
                <w:lang w:val="en-US" w:eastAsia="zh-CN"/>
              </w:rPr>
            </w:pPr>
            <w:r>
              <w:rPr>
                <w:rFonts w:hint="eastAsia"/>
                <w:vertAlign w:val="baseline"/>
                <w:lang w:val="en-US" w:eastAsia="zh-CN"/>
              </w:rPr>
              <w:t>20</w:t>
            </w:r>
          </w:p>
        </w:tc>
        <w:tc>
          <w:tcPr>
            <w:tcW w:w="473" w:type="dxa"/>
          </w:tcPr>
          <w:p>
            <w:pPr>
              <w:rPr>
                <w:rFonts w:hint="default" w:eastAsiaTheme="minorEastAsia"/>
                <w:vertAlign w:val="baseline"/>
                <w:lang w:val="en-US" w:eastAsia="zh-CN"/>
              </w:rPr>
            </w:pPr>
            <w:r>
              <w:rPr>
                <w:rFonts w:hint="eastAsia"/>
                <w:vertAlign w:val="baseline"/>
                <w:lang w:val="en-US" w:eastAsia="zh-CN"/>
              </w:rPr>
              <w:t>21</w:t>
            </w:r>
          </w:p>
        </w:tc>
        <w:tc>
          <w:tcPr>
            <w:tcW w:w="473" w:type="dxa"/>
          </w:tcPr>
          <w:p>
            <w:pPr>
              <w:rPr>
                <w:rFonts w:hint="default" w:eastAsiaTheme="minorEastAsia"/>
                <w:vertAlign w:val="baseline"/>
                <w:lang w:val="en-US" w:eastAsia="zh-CN"/>
              </w:rPr>
            </w:pPr>
            <w:r>
              <w:rPr>
                <w:rFonts w:hint="eastAsia"/>
                <w:vertAlign w:val="baseline"/>
                <w:lang w:val="en-US" w:eastAsia="zh-CN"/>
              </w:rPr>
              <w:t>22</w:t>
            </w:r>
          </w:p>
        </w:tc>
        <w:tc>
          <w:tcPr>
            <w:tcW w:w="473" w:type="dxa"/>
          </w:tcPr>
          <w:p>
            <w:pPr>
              <w:rPr>
                <w:rFonts w:hint="default" w:eastAsiaTheme="minorEastAsia"/>
                <w:vertAlign w:val="baseline"/>
                <w:lang w:val="en-US" w:eastAsia="zh-CN"/>
              </w:rPr>
            </w:pPr>
            <w:r>
              <w:rPr>
                <w:rFonts w:hint="eastAsia"/>
                <w:vertAlign w:val="baseline"/>
                <w:lang w:val="en-US" w:eastAsia="zh-CN"/>
              </w:rPr>
              <w:t>23</w:t>
            </w:r>
          </w:p>
        </w:tc>
        <w:tc>
          <w:tcPr>
            <w:tcW w:w="473" w:type="dxa"/>
          </w:tcPr>
          <w:p>
            <w:pPr>
              <w:rPr>
                <w:rFonts w:hint="default" w:eastAsiaTheme="minorEastAsia"/>
                <w:vertAlign w:val="baseline"/>
                <w:lang w:val="en-US" w:eastAsia="zh-CN"/>
              </w:rPr>
            </w:pPr>
            <w:r>
              <w:rPr>
                <w:rFonts w:hint="eastAsia"/>
                <w:vertAlign w:val="baseline"/>
                <w:lang w:val="en-US" w:eastAsia="zh-CN"/>
              </w:rPr>
              <w:t>24</w:t>
            </w:r>
          </w:p>
        </w:tc>
        <w:tc>
          <w:tcPr>
            <w:tcW w:w="473" w:type="dxa"/>
          </w:tcPr>
          <w:p>
            <w:pPr>
              <w:rPr>
                <w:rFonts w:hint="default" w:eastAsiaTheme="minorEastAsia"/>
                <w:vertAlign w:val="baseline"/>
                <w:lang w:val="en-US" w:eastAsia="zh-CN"/>
              </w:rPr>
            </w:pPr>
            <w:r>
              <w:rPr>
                <w:rFonts w:hint="eastAsia"/>
                <w:vertAlign w:val="baseline"/>
                <w:lang w:val="en-US" w:eastAsia="zh-CN"/>
              </w:rPr>
              <w:t>25</w:t>
            </w:r>
          </w:p>
        </w:tc>
        <w:tc>
          <w:tcPr>
            <w:tcW w:w="473" w:type="dxa"/>
          </w:tcPr>
          <w:p>
            <w:pPr>
              <w:rPr>
                <w:rFonts w:hint="default" w:eastAsiaTheme="minorEastAsia"/>
                <w:vertAlign w:val="baseline"/>
                <w:lang w:val="en-US" w:eastAsia="zh-CN"/>
              </w:rPr>
            </w:pPr>
            <w:r>
              <w:rPr>
                <w:rFonts w:hint="eastAsia"/>
                <w:vertAlign w:val="baseline"/>
                <w:lang w:val="en-US" w:eastAsia="zh-CN"/>
              </w:rPr>
              <w:t>26</w:t>
            </w:r>
          </w:p>
        </w:tc>
        <w:tc>
          <w:tcPr>
            <w:tcW w:w="473" w:type="dxa"/>
          </w:tcPr>
          <w:p>
            <w:pPr>
              <w:rPr>
                <w:rFonts w:hint="default" w:eastAsiaTheme="minorEastAsia"/>
                <w:vertAlign w:val="baseline"/>
                <w:lang w:val="en-US" w:eastAsia="zh-CN"/>
              </w:rPr>
            </w:pPr>
            <w:r>
              <w:rPr>
                <w:rFonts w:hint="eastAsia"/>
                <w:vertAlign w:val="baseline"/>
                <w:lang w:val="en-US" w:eastAsia="zh-CN"/>
              </w:rPr>
              <w:t>27</w:t>
            </w:r>
          </w:p>
        </w:tc>
        <w:tc>
          <w:tcPr>
            <w:tcW w:w="473" w:type="dxa"/>
          </w:tcPr>
          <w:p>
            <w:pPr>
              <w:rPr>
                <w:rFonts w:hint="default" w:eastAsiaTheme="minorEastAsia"/>
                <w:vertAlign w:val="baseline"/>
                <w:lang w:val="en-US" w:eastAsia="zh-CN"/>
              </w:rPr>
            </w:pPr>
            <w:r>
              <w:rPr>
                <w:rFonts w:hint="eastAsia"/>
                <w:vertAlign w:val="baseline"/>
                <w:lang w:val="en-US" w:eastAsia="zh-CN"/>
              </w:rPr>
              <w:t>28</w:t>
            </w:r>
          </w:p>
        </w:tc>
        <w:tc>
          <w:tcPr>
            <w:tcW w:w="473" w:type="dxa"/>
          </w:tcPr>
          <w:p>
            <w:pPr>
              <w:rPr>
                <w:rFonts w:hint="default" w:eastAsiaTheme="minorEastAsia"/>
                <w:vertAlign w:val="baseline"/>
                <w:lang w:val="en-US" w:eastAsia="zh-CN"/>
              </w:rPr>
            </w:pPr>
            <w:r>
              <w:rPr>
                <w:rFonts w:hint="eastAsia"/>
                <w:vertAlign w:val="baseline"/>
                <w:lang w:val="en-US" w:eastAsia="zh-CN"/>
              </w:rPr>
              <w:t>29</w:t>
            </w:r>
          </w:p>
        </w:tc>
        <w:tc>
          <w:tcPr>
            <w:tcW w:w="473" w:type="dxa"/>
          </w:tcPr>
          <w:p>
            <w:pPr>
              <w:rPr>
                <w:rFonts w:hint="default" w:eastAsiaTheme="minorEastAsia"/>
                <w:vertAlign w:val="baseline"/>
                <w:lang w:val="en-US" w:eastAsia="zh-CN"/>
              </w:rPr>
            </w:pPr>
            <w:r>
              <w:rPr>
                <w:rFonts w:hint="eastAsia"/>
                <w:vertAlign w:val="baseline"/>
                <w:lang w:val="en-US" w:eastAsia="zh-CN"/>
              </w:rPr>
              <w:t>30</w:t>
            </w:r>
          </w:p>
        </w:tc>
        <w:tc>
          <w:tcPr>
            <w:tcW w:w="474" w:type="dxa"/>
          </w:tcPr>
          <w:p>
            <w:pPr>
              <w:rPr>
                <w:rFonts w:hint="default" w:eastAsiaTheme="minorEastAsia"/>
                <w:vertAlign w:val="baseline"/>
                <w:lang w:val="en-US" w:eastAsia="zh-CN"/>
              </w:rPr>
            </w:pPr>
            <w:r>
              <w:rPr>
                <w:rFonts w:hint="eastAsia"/>
                <w:vertAlign w:val="baseline"/>
                <w:lang w:val="en-US" w:eastAsia="zh-CN"/>
              </w:rPr>
              <w:t>31</w:t>
            </w:r>
          </w:p>
        </w:tc>
        <w:tc>
          <w:tcPr>
            <w:tcW w:w="474" w:type="dxa"/>
          </w:tcPr>
          <w:p>
            <w:pPr>
              <w:rPr>
                <w:rFonts w:hint="default" w:eastAsiaTheme="minorEastAsia"/>
                <w:vertAlign w:val="baseline"/>
                <w:lang w:val="en-US" w:eastAsia="zh-CN"/>
              </w:rPr>
            </w:pPr>
            <w:r>
              <w:rPr>
                <w:rFonts w:hint="eastAsia"/>
                <w:vertAlign w:val="baseline"/>
                <w:lang w:val="en-US" w:eastAsia="zh-CN"/>
              </w:rPr>
              <w:t>32</w:t>
            </w:r>
          </w:p>
        </w:tc>
        <w:tc>
          <w:tcPr>
            <w:tcW w:w="474" w:type="dxa"/>
          </w:tcPr>
          <w:p>
            <w:pPr>
              <w:rPr>
                <w:rFonts w:hint="default" w:eastAsiaTheme="minorEastAsia"/>
                <w:vertAlign w:val="baseline"/>
                <w:lang w:val="en-US" w:eastAsia="zh-CN"/>
              </w:rPr>
            </w:pPr>
            <w:r>
              <w:rPr>
                <w:rFonts w:hint="eastAsia"/>
                <w:vertAlign w:val="baseline"/>
                <w:lang w:val="en-US" w:eastAsia="zh-CN"/>
              </w:rPr>
              <w:t>33</w:t>
            </w:r>
          </w:p>
        </w:tc>
        <w:tc>
          <w:tcPr>
            <w:tcW w:w="474" w:type="dxa"/>
          </w:tcPr>
          <w:p>
            <w:pPr>
              <w:rPr>
                <w:rFonts w:hint="default" w:eastAsiaTheme="minorEastAsia"/>
                <w:vertAlign w:val="baseline"/>
                <w:lang w:val="en-US" w:eastAsia="zh-CN"/>
              </w:rPr>
            </w:pPr>
            <w:r>
              <w:rPr>
                <w:rFonts w:hint="eastAsia"/>
                <w:vertAlign w:val="baseline"/>
                <w:lang w:val="en-US" w:eastAsia="zh-CN"/>
              </w:rPr>
              <w:t>34</w:t>
            </w:r>
          </w:p>
        </w:tc>
        <w:tc>
          <w:tcPr>
            <w:tcW w:w="474" w:type="dxa"/>
          </w:tcPr>
          <w:p>
            <w:pPr>
              <w:rPr>
                <w:rFonts w:hint="default" w:eastAsiaTheme="minorEastAsia"/>
                <w:vertAlign w:val="baseline"/>
                <w:lang w:val="en-US" w:eastAsia="zh-CN"/>
              </w:rPr>
            </w:pPr>
            <w:r>
              <w:rPr>
                <w:rFonts w:hint="eastAsia"/>
                <w:vertAlign w:val="baseline"/>
                <w:lang w:val="en-US" w:eastAsia="zh-CN"/>
              </w:rPr>
              <w:t>35</w:t>
            </w:r>
          </w:p>
        </w:tc>
        <w:tc>
          <w:tcPr>
            <w:tcW w:w="474" w:type="dxa"/>
          </w:tcPr>
          <w:p>
            <w:pPr>
              <w:rPr>
                <w:rFonts w:hint="default" w:eastAsiaTheme="minorEastAsia"/>
                <w:vertAlign w:val="baseline"/>
                <w:lang w:val="en-US" w:eastAsia="zh-CN"/>
              </w:rPr>
            </w:pPr>
            <w:r>
              <w:rPr>
                <w:rFonts w:hint="eastAsia"/>
                <w:vertAlign w:val="baseline"/>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A</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A</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C</w:t>
            </w:r>
          </w:p>
        </w:tc>
        <w:tc>
          <w:tcPr>
            <w:tcW w:w="473" w:type="dxa"/>
          </w:tcPr>
          <w:p>
            <w:pPr>
              <w:rPr>
                <w:rFonts w:hint="eastAsia" w:eastAsiaTheme="minorEastAsia"/>
                <w:vertAlign w:val="baseline"/>
                <w:lang w:val="en-US" w:eastAsia="zh-CN"/>
              </w:rPr>
            </w:pPr>
            <w:r>
              <w:rPr>
                <w:rFonts w:hint="eastAsia"/>
                <w:vertAlign w:val="baseline"/>
                <w:lang w:val="en-US" w:eastAsia="zh-CN"/>
              </w:rPr>
              <w:t>D</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3" w:type="dxa"/>
          </w:tcPr>
          <w:p>
            <w:pPr>
              <w:rPr>
                <w:rFonts w:hint="eastAsia" w:eastAsiaTheme="minorEastAsia"/>
                <w:vertAlign w:val="baseline"/>
                <w:lang w:val="en-US" w:eastAsia="zh-CN"/>
              </w:rPr>
            </w:pPr>
            <w:r>
              <w:rPr>
                <w:rFonts w:hint="eastAsia"/>
                <w:vertAlign w:val="baseline"/>
                <w:lang w:val="en-US" w:eastAsia="zh-CN"/>
              </w:rPr>
              <w:t>C</w:t>
            </w:r>
          </w:p>
        </w:tc>
        <w:tc>
          <w:tcPr>
            <w:tcW w:w="473" w:type="dxa"/>
          </w:tcPr>
          <w:p>
            <w:pPr>
              <w:rPr>
                <w:rFonts w:hint="eastAsia" w:eastAsiaTheme="minorEastAsia"/>
                <w:vertAlign w:val="baseline"/>
                <w:lang w:val="en-US" w:eastAsia="zh-CN"/>
              </w:rPr>
            </w:pPr>
            <w:r>
              <w:rPr>
                <w:rFonts w:hint="eastAsia"/>
                <w:vertAlign w:val="baseline"/>
                <w:lang w:val="en-US" w:eastAsia="zh-CN"/>
              </w:rPr>
              <w:t>B</w:t>
            </w:r>
          </w:p>
        </w:tc>
        <w:tc>
          <w:tcPr>
            <w:tcW w:w="474" w:type="dxa"/>
          </w:tcPr>
          <w:p>
            <w:pPr>
              <w:rPr>
                <w:rFonts w:hint="eastAsia" w:eastAsiaTheme="minorEastAsia"/>
                <w:vertAlign w:val="baseline"/>
                <w:lang w:val="en-US" w:eastAsia="zh-CN"/>
              </w:rPr>
            </w:pPr>
            <w:r>
              <w:rPr>
                <w:rFonts w:hint="eastAsia"/>
                <w:vertAlign w:val="baseline"/>
                <w:lang w:val="en-US" w:eastAsia="zh-CN"/>
              </w:rPr>
              <w:t>A</w:t>
            </w:r>
          </w:p>
        </w:tc>
        <w:tc>
          <w:tcPr>
            <w:tcW w:w="474" w:type="dxa"/>
          </w:tcPr>
          <w:p>
            <w:pPr>
              <w:rPr>
                <w:rFonts w:hint="eastAsia" w:eastAsiaTheme="minorEastAsia"/>
                <w:vertAlign w:val="baseline"/>
                <w:lang w:val="en-US" w:eastAsia="zh-CN"/>
              </w:rPr>
            </w:pPr>
            <w:r>
              <w:rPr>
                <w:rFonts w:hint="eastAsia"/>
                <w:vertAlign w:val="baseline"/>
                <w:lang w:val="en-US" w:eastAsia="zh-CN"/>
              </w:rPr>
              <w:t>B</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c>
          <w:tcPr>
            <w:tcW w:w="474" w:type="dxa"/>
          </w:tcPr>
          <w:p>
            <w:pPr>
              <w:rPr>
                <w:rFonts w:hint="eastAsia" w:eastAsiaTheme="minorEastAsia"/>
                <w:vertAlign w:val="baseline"/>
                <w:lang w:val="en-US" w:eastAsia="zh-CN"/>
              </w:rPr>
            </w:pPr>
            <w:r>
              <w:rPr>
                <w:rFonts w:hint="eastAsia"/>
                <w:vertAlign w:val="baseline"/>
                <w:lang w:val="en-US" w:eastAsia="zh-CN"/>
              </w:rPr>
              <w:t>A</w:t>
            </w:r>
          </w:p>
        </w:tc>
        <w:tc>
          <w:tcPr>
            <w:tcW w:w="474" w:type="dxa"/>
          </w:tcPr>
          <w:p>
            <w:pPr>
              <w:rPr>
                <w:rFonts w:hint="eastAsia" w:eastAsiaTheme="minorEastAsia"/>
                <w:vertAlign w:val="baseline"/>
                <w:lang w:val="en-US" w:eastAsia="zh-CN"/>
              </w:rPr>
            </w:pPr>
            <w:r>
              <w:rPr>
                <w:rFonts w:hint="eastAsia"/>
                <w:vertAlign w:val="baseline"/>
                <w:lang w:val="en-US" w:eastAsia="zh-CN"/>
              </w:rPr>
              <w:t>C</w:t>
            </w:r>
          </w:p>
        </w:tc>
      </w:tr>
    </w:tbl>
    <w:p>
      <w:pPr>
        <w:rPr>
          <w:rFonts w:hint="eastAsia"/>
        </w:rPr>
      </w:pPr>
      <w:r>
        <w:rPr>
          <w:rFonts w:hint="eastAsia"/>
        </w:rPr>
        <w:t>二、材料题 (本大题共3小题，共46分)</w:t>
      </w:r>
    </w:p>
    <w:p>
      <w:pPr>
        <w:rPr>
          <w:rFonts w:hint="eastAsia" w:eastAsiaTheme="minorEastAsia"/>
          <w:lang w:val="en-US" w:eastAsia="zh-CN"/>
        </w:rPr>
      </w:pPr>
      <w:r>
        <w:rPr>
          <w:rFonts w:hint="eastAsia"/>
        </w:rPr>
        <w:t>37. (1} 同:都是地方最高行政机构;军政合一;地方势力强; (4分</w:t>
      </w:r>
      <w:r>
        <w:rPr>
          <w:rFonts w:hint="eastAsia"/>
          <w:lang w:val="en-US" w:eastAsia="zh-CN"/>
        </w:rPr>
        <w:t>)</w:t>
      </w:r>
    </w:p>
    <w:p>
      <w:pPr>
        <w:rPr>
          <w:rFonts w:hint="eastAsia"/>
        </w:rPr>
      </w:pPr>
      <w:r>
        <w:rPr>
          <w:rFonts w:hint="eastAsia"/>
        </w:rPr>
        <w:t>异:</w:t>
      </w:r>
    </w:p>
    <w:p>
      <w:pPr>
        <w:rPr>
          <w:rFonts w:hint="eastAsia"/>
        </w:rPr>
      </w:pPr>
      <w:r>
        <w:rPr>
          <w:rFonts w:hint="eastAsia"/>
        </w:rPr>
        <w:t>唐:唐朝建立后设立的新机构;道的数崔逐渐增多;由监察区演变为地方行政区</w:t>
      </w:r>
    </w:p>
    <w:p>
      <w:pPr>
        <w:rPr>
          <w:rFonts w:hint="eastAsia"/>
        </w:rPr>
      </w:pPr>
      <w:r>
        <w:rPr>
          <w:rFonts w:hint="eastAsia"/>
        </w:rPr>
        <w:t>域;存在时间比较长。(5分 )</w:t>
      </w:r>
    </w:p>
    <w:p>
      <w:pPr>
        <w:rPr>
          <w:rFonts w:hint="eastAsia"/>
        </w:rPr>
      </w:pPr>
      <w:r>
        <w:rPr>
          <w:rFonts w:hint="eastAsia"/>
        </w:rPr>
        <w:t>中华人民共和国:中解放战争时期的军区演化来;数量固定;军区主要负责人担任</w:t>
      </w:r>
    </w:p>
    <w:p>
      <w:pPr>
        <w:rPr>
          <w:rFonts w:hint="eastAsia"/>
        </w:rPr>
      </w:pPr>
      <w:r>
        <w:rPr>
          <w:rFonts w:hint="eastAsia"/>
        </w:rPr>
        <w:t>大区领导人:存在时间比较短:”(5分)</w:t>
      </w:r>
    </w:p>
    <w:p>
      <w:pPr>
        <w:rPr>
          <w:rFonts w:hint="eastAsia"/>
        </w:rPr>
      </w:pPr>
      <w:r>
        <w:rPr>
          <w:rFonts w:hint="eastAsia"/>
        </w:rPr>
        <w:t>(2)认识:地方行政体制的改革变化盟遇应时代发展的需要;体制改革需要协调好中央和地方的关系。(4分)</w:t>
      </w:r>
    </w:p>
    <w:p>
      <w:pPr>
        <w:rPr>
          <w:rFonts w:hint="eastAsia"/>
        </w:rPr>
      </w:pPr>
      <w:r>
        <w:rPr>
          <w:rFonts w:hint="eastAsia"/>
        </w:rPr>
        <w:t>38，(1)特点:起步较早;涵盖面广，数额巨大:援助政策制度化;缺乏连贯性;目的性强。(6分)</w:t>
      </w:r>
    </w:p>
    <w:p>
      <w:pPr>
        <w:rPr>
          <w:rFonts w:hint="eastAsia"/>
        </w:rPr>
      </w:pPr>
      <w:r>
        <w:rPr>
          <w:rFonts w:hint="eastAsia"/>
        </w:rPr>
        <w:t>(2)变化:援助范围从社会主义国家扩展到其他发展中国家;从单-经济合作到形式多样;对外援助资金持续增长。(6分)</w:t>
      </w:r>
    </w:p>
    <w:p>
      <w:pPr>
        <w:rPr>
          <w:rFonts w:hint="eastAsia"/>
        </w:rPr>
      </w:pPr>
      <w:r>
        <w:rPr>
          <w:rFonts w:hint="eastAsia"/>
        </w:rPr>
        <w:t>意义:推动了中国外交的发展;深化和扩大了中国的改革开放:提高了中国的国际</w:t>
      </w:r>
    </w:p>
    <w:p>
      <w:pPr>
        <w:rPr>
          <w:rFonts w:hint="eastAsia"/>
        </w:rPr>
      </w:pPr>
      <w:r>
        <w:rPr>
          <w:rFonts w:hint="eastAsia"/>
        </w:rPr>
        <w:t>地位;为人类社会共同发展做出了积极贡献:丰富与发展了中国特色社会主义理论。(4分)</w:t>
      </w:r>
    </w:p>
    <w:p>
      <w:pPr>
        <w:rPr>
          <w:rFonts w:hint="eastAsia"/>
        </w:rPr>
      </w:pPr>
      <w:r>
        <w:rPr>
          <w:rFonts w:hint="eastAsia"/>
        </w:rPr>
        <w:t>39，略</w:t>
      </w:r>
    </w:p>
    <w:p/>
    <w:sectPr>
      <w:headerReference r:id="rId5" w:type="firs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9264" behindDoc="0" locked="0" layoutInCell="1" allowOverlap="1">
          <wp:simplePos x="0" y="0"/>
          <wp:positionH relativeFrom="page">
            <wp:posOffset>127000</wp:posOffset>
          </wp:positionH>
          <wp:positionV relativeFrom="page">
            <wp:posOffset>12700000</wp:posOffset>
          </wp:positionV>
          <wp:extent cx="317500" cy="241300"/>
          <wp:effectExtent l="0" t="0" r="0" b="0"/>
          <wp:wrapNone/>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r:embed="rId1"/>
                  <a:stretch>
                    <a:fillRect/>
                  </a:stretch>
                </pic:blipFill>
                <pic:spPr>
                  <a:xfrm>
                    <a:off x="0" y="0"/>
                    <a:ext cx="317500" cy="2413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A15FF"/>
    <w:rsid w:val="00F229A3"/>
    <w:rsid w:val="07E8552C"/>
    <w:rsid w:val="0D391BFD"/>
    <w:rsid w:val="1ACA15FF"/>
    <w:rsid w:val="33183517"/>
    <w:rsid w:val="58813421"/>
    <w:rsid w:val="6D593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2021-07-20T10:34:00Z</dcterms:created>
  <dc:creator>醉花阴</dc:creator>
  <cp:lastModifiedBy>Administrator</cp:lastModifiedBy>
  <dcterms:modified xsi:type="dcterms:W3CDTF">2021-08-03T13:35:18Z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2052-11.1.0.10667</vt:lpwstr>
  </property>
  <property fmtid="{D5CDD505-2E9C-101B-9397-08002B2CF9AE}" pid="7" name="ICV">
    <vt:lpwstr>87D338083C0E41008D1C98BA150AC374</vt:lpwstr>
  </property>
</Properties>
</file>