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t>2020届陕西省汉中市汉台中学高三理科数学第十六次月考试题</w:t>
      </w:r>
      <w:r>
        <w:rPr>
          <w:rFonts w:hint="eastAsia"/>
          <w:b/>
          <w:bCs/>
          <w:sz w:val="28"/>
          <w:szCs w:val="28"/>
          <w:lang w:eastAsia="zh-CN"/>
        </w:rPr>
        <w:t>答案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drawing>
          <wp:inline distT="0" distB="0" distL="114300" distR="114300">
            <wp:extent cx="4457700" cy="6343650"/>
            <wp:effectExtent l="0" t="0" r="0" b="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28"/>
          <w:lang w:eastAsia="zh-CN"/>
        </w:rPr>
        <w:drawing>
          <wp:inline distT="0" distB="0" distL="114300" distR="114300">
            <wp:extent cx="4448175" cy="6562725"/>
            <wp:effectExtent l="0" t="0" r="9525" b="952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28"/>
          <w:lang w:eastAsia="zh-CN"/>
        </w:rPr>
        <w:drawing>
          <wp:inline distT="0" distB="0" distL="114300" distR="114300">
            <wp:extent cx="4514850" cy="6638925"/>
            <wp:effectExtent l="0" t="0" r="0" b="952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b/>
          <w:bCs/>
          <w:sz w:val="28"/>
          <w:szCs w:val="28"/>
          <w:lang w:eastAsia="zh-CN"/>
        </w:rPr>
        <w:drawing>
          <wp:inline distT="0" distB="0" distL="114300" distR="114300">
            <wp:extent cx="4543425" cy="6610350"/>
            <wp:effectExtent l="0" t="0" r="9525" b="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C3AF1"/>
    <w:rsid w:val="4A4C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2020-06-27T12:55:00Z</dcterms:created>
  <dc:creator>Administrator</dc:creator>
  <cp:lastModifiedBy>Administrator</cp:lastModifiedBy>
  <dcterms:modified xsi:type="dcterms:W3CDTF">2020-06-27T12:55:35Z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