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11226800</wp:posOffset>
            </wp:positionH>
            <wp:positionV relativeFrom="topMargin">
              <wp:posOffset>11620500</wp:posOffset>
            </wp:positionV>
            <wp:extent cx="355600" cy="393700"/>
            <wp:effectExtent l="0" t="0" r="635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生物必修1知识梳理清单</w:t>
      </w:r>
    </w:p>
    <w:p>
      <w:pPr>
        <w:adjustRightInd w:val="0"/>
        <w:snapToGrid w:val="0"/>
        <w:spacing w:line="4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第一单元细胞的分子组成与结构（树立结构与功能相适应的观点）</w:t>
      </w:r>
    </w:p>
    <w:p>
      <w:pPr>
        <w:adjustRightInd w:val="0"/>
        <w:snapToGrid w:val="0"/>
        <w:spacing w:line="440" w:lineRule="atLeas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专题1细胞的分子组成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一、走进细胞：熟背课本：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1、从生物圈到细胞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①P2第1（WP13）、2段细胞是什么的基本单位？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②P4第1（WP13）、3段勾划内容；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③P5图1-1和相关笔记（WP14）；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④P6基础题2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2、细胞的多样性和统一性：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①P7显微镜使用的相关笔记（WP240）；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②P8第2段细胞分类和原（真）核细胞结构的对比笔记（WP14）；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③P9第1段蓝藻种类第2段蓝藻光合作用、图1-4和图1-5特殊细胞的结构（WP14）；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④P10第1段拟核、第2段2个统一性、第3段建立者和3点内容（WP14）；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⑤P12基础题1；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⑥P13、14本章小结和自我检测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二、组成细胞的分子：熟背课本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1、细胞中的元素和化合物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1）P16第1段统一性和差异性、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第3段元素种类及相关笔记（WP3）；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2）P17图2-1和图2-2元素干重鲜重含量及相关相关笔记（WP3：疑难探究）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组成细胞的化合物的知识框架和列表（WP3-4：化合物的种类、含量）；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3）P18第1段鉴定原理分别是什么？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斐林试剂与双缩脲的比较及用法的笔记（WP4：检测原理和WP8：方法诠释和易错易混）；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4）P19（勾画内容）鉴定脂肪是西区浮色用什么试剂？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还原糖和蛋白质的检测原理的笔记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基础题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2、生命活动的主要承担着——蛋白质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1）P20第1段哪些物质蛋白质含量丰富？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a.蛋白质要怎样才能被人体吸收利用？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b.第2段蛋白质的基本单位是？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c.组成蛋白质的种类有多少种？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d.思考与讨论1、2；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e.蛋白质元素组成和水解产物的笔记；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2）P21第1段氨基酸的结构特点；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图2-3氨基酸结构通式（要求：要能写出来）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与生活的联系（WP4：组成蛋白质的氨基酸及种类）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第2段蛋白质是生物大分子吗?其种类如何？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相关信息（胰岛素有几个氨基酸组成？）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图2-4肽链折叠的空间结构、二硫键的位置及形成过程；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3）P22第1段氨基酸脱水缩合的过程；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两个氨基酸之间靠什么化学键连接？肽键怎么写？什么是二肽？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图2-5二肽的形成过程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蛋白质相关计算的笔记（WP4：二肽的形成过程、WP7：方法诠释和易错易混）；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第3段什么是多肽、肽链？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肽链如何形成空间结构复杂的蛋白质？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4）P23第1段蛋白质种类多样的原因及相关笔记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蛋白质形成过过程的笔记；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与生活的联系（WP5：变性与盐析的比较）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图2-7蛋白质的几个功能（WP5：结构与功能的多样性）；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5）P24第2段为什么说蛋白质是生命活动的主要承担者？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基础题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3、遗传信息的携带者——核酸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1）P26第1段核酸包括哪两种？有什么作用？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第2段是否所有细胞中都具有核酸？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实验中的第1段（DNA和RNA的分布、染色情况、盐酸的作用）；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）P27实验及相关笔记（选用的材料是？能用哺乳动物的成熟红细胞吗？试剂中0.9%的NaCI溶液的作用？方法步骤中有滴加NaCI溶液吗？烘干的目的是？需要浸入盐酸和水浴保温吗？怎样冲洗涂片？怎样染色？显微镜下观察结果如何？）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第1段核酸的分布及笔记（WP5）；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3）P28第1段核酸的基本单位是？核苷酸的3种成分包括？核苷酸分为哪2种？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笔记：核酸的元素组成的（WP5：核酸的结构层次）？命名规则？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图2-8核糖和脱氧核糖在2号C原子上的区别？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图2-9相邻两个脱氧核苷酸之间靠什么化学键连接？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第2段DNA和RNA分别由几条链构成？（WP5：核酸的结构层次、功能）；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4）P29第1段DNA中遗传信息储存在哪里？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病毒的遗传信息分布情况怎样？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图2-10DNA和RNA的碱基种类分别包括？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不同生物核酸、核苷酸及碱基的归类的笔记（WP5），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蛋白质与核酸的比较，水解产物和代谢终产物的区分（WP6），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基础题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4、细胞中的糖类和脂质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1）P30第1段主要的能源物质是？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第3段糖类的元素组成？糖类分子中H:O等于？糖类又可以称为？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第5段葡萄糖的分子式？葡萄糖为什么被称为“生命的燃料”？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第6段单糖的概念？单糖能否直接被细胞吸收？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常见的单糖种类有哪5种？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第7段二糖的的分子式？概念？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二糖要如何才能被细胞吸收？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常见的二糖有哪些？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蔗糖、麦芽糖、乳糖含量丰富的作物或生物有哪些？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2）P31第2段生物体内糖类以什么形式存在？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多糖的分子式？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淀粉是什么体内的储能物质？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哪些作物淀粉含量丰富？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图2-11麦芽糖、蔗糖、乳糖分别由哪两种单糖组成？（WP5：细胞中的糖类）；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糖类转化的笔记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第3段糖原是什么体内的储能物质？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糖原的分布情况？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第4段植物细胞壁的组成成分包括哪两种？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组成淀粉、糖原和纤维素的单糖是？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3）P32第1段脂肪的来源？脂肪与脂质的关系？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脂质是否存在于所有细胞中？是组成什么的重要化合物？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组成脂质的主要元素？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糖类和脂质的含氢量如何（相关的笔记）？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脂质是否不溶于水、那易溶于哪些有溶剂？（WP5：细胞中的脂质）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第2段脂质的包括哪3种？常见的脂质是哪一个？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第3、4段细胞内良好的储能物质是？脂肪的作用？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思考与讨论1、2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第5段磷脂的作用和分布？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第6段固醇可以分为哪3种、分别具有什么作用及分布情况？（WP6：糖类与脂质的比较、糖类与脂质认识的误区）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4）P33第2段什么是单体、多聚体（举具体的例子说明）？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生物大分子的基本骨架指？为什么说“碳是生命的核心元素”？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基础题、拓展题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5、细胞中的无机物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b/>
          <w:sz w:val="24"/>
          <w:szCs w:val="24"/>
        </w:rPr>
        <w:t xml:space="preserve">P34第2段含水量特点；                                            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②P35第2段水存在形式-水功能-水转化（WP4）、第4段无机盐存在形式、思考与讨论中叶绿素和血红蛋白局部结构简图；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③P36第1段无机盐作用（WP4）、基础题1-2-3和拓展题；</w:t>
      </w:r>
    </w:p>
    <w:p>
      <w:pPr>
        <w:adjustRightInd w:val="0"/>
        <w:snapToGrid w:val="0"/>
        <w:spacing w:line="4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④P37、38本章小结和自我检测</w:t>
      </w:r>
    </w:p>
    <w:p>
      <w:pPr>
        <w:adjustRightInd w:val="0"/>
        <w:snapToGrid w:val="0"/>
        <w:spacing w:line="400" w:lineRule="atLeast"/>
        <w:rPr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30847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DA"/>
    <w:rsid w:val="0000779E"/>
    <w:rsid w:val="00010D64"/>
    <w:rsid w:val="00036329"/>
    <w:rsid w:val="000503F9"/>
    <w:rsid w:val="000E37E6"/>
    <w:rsid w:val="000F72E5"/>
    <w:rsid w:val="00177E60"/>
    <w:rsid w:val="00185E5B"/>
    <w:rsid w:val="001C236A"/>
    <w:rsid w:val="0022464E"/>
    <w:rsid w:val="002751D1"/>
    <w:rsid w:val="00297079"/>
    <w:rsid w:val="002A470C"/>
    <w:rsid w:val="002B004F"/>
    <w:rsid w:val="002C468A"/>
    <w:rsid w:val="002C65AC"/>
    <w:rsid w:val="002D0C31"/>
    <w:rsid w:val="003A0F78"/>
    <w:rsid w:val="003B7B14"/>
    <w:rsid w:val="003C20FC"/>
    <w:rsid w:val="00425482"/>
    <w:rsid w:val="00463B42"/>
    <w:rsid w:val="004A2947"/>
    <w:rsid w:val="004B1BEF"/>
    <w:rsid w:val="004B4118"/>
    <w:rsid w:val="005669BD"/>
    <w:rsid w:val="005D1B98"/>
    <w:rsid w:val="0061154A"/>
    <w:rsid w:val="00626D75"/>
    <w:rsid w:val="00666E8C"/>
    <w:rsid w:val="00683DB6"/>
    <w:rsid w:val="0070293C"/>
    <w:rsid w:val="00740B99"/>
    <w:rsid w:val="00792A35"/>
    <w:rsid w:val="008201A3"/>
    <w:rsid w:val="0083672D"/>
    <w:rsid w:val="00855318"/>
    <w:rsid w:val="008C1B44"/>
    <w:rsid w:val="008F4E86"/>
    <w:rsid w:val="0091058E"/>
    <w:rsid w:val="00921342"/>
    <w:rsid w:val="009317A1"/>
    <w:rsid w:val="00945747"/>
    <w:rsid w:val="009933E3"/>
    <w:rsid w:val="009A708C"/>
    <w:rsid w:val="009D244F"/>
    <w:rsid w:val="009E23D7"/>
    <w:rsid w:val="00A224D2"/>
    <w:rsid w:val="00A41527"/>
    <w:rsid w:val="00B12DC9"/>
    <w:rsid w:val="00B3590E"/>
    <w:rsid w:val="00B53D04"/>
    <w:rsid w:val="00B94E0A"/>
    <w:rsid w:val="00B9567D"/>
    <w:rsid w:val="00BB179E"/>
    <w:rsid w:val="00BB205B"/>
    <w:rsid w:val="00BB694C"/>
    <w:rsid w:val="00C52512"/>
    <w:rsid w:val="00C6296E"/>
    <w:rsid w:val="00C73862"/>
    <w:rsid w:val="00CD03AF"/>
    <w:rsid w:val="00CF34AA"/>
    <w:rsid w:val="00D22AE1"/>
    <w:rsid w:val="00D32612"/>
    <w:rsid w:val="00D5239C"/>
    <w:rsid w:val="00D94465"/>
    <w:rsid w:val="00DB581D"/>
    <w:rsid w:val="00DF5FCD"/>
    <w:rsid w:val="00E32D4C"/>
    <w:rsid w:val="00E43747"/>
    <w:rsid w:val="00E458BA"/>
    <w:rsid w:val="00E8799A"/>
    <w:rsid w:val="00F92EB5"/>
    <w:rsid w:val="00FD01DA"/>
    <w:rsid w:val="00FD2D13"/>
    <w:rsid w:val="2E0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358</Words>
  <Characters>2047</Characters>
  <Lines>17</Lines>
  <Paragraphs>4</Paragraphs>
  <TotalTime>5</TotalTime>
  <ScaleCrop>false</ScaleCrop>
  <LinksUpToDate>false</LinksUpToDate>
  <CharactersWithSpaces>2401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2019-08-29T08:11:00Z</dcterms:created>
  <dc:creator>guzi198327</dc:creator>
  <cp:lastModifiedBy>yangx</cp:lastModifiedBy>
  <dcterms:modified xsi:type="dcterms:W3CDTF">2019-09-17T10:10:24Z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